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8F255" w14:textId="77777777" w:rsidR="00C01FD7" w:rsidRDefault="00C01FD7" w:rsidP="00C01FD7">
      <w:pPr>
        <w:spacing w:after="0" w:line="240" w:lineRule="auto"/>
        <w:rPr>
          <w:rFonts w:ascii="Arial" w:hAnsi="Arial" w:cs="Arial"/>
          <w:b/>
          <w:bCs/>
          <w:sz w:val="20"/>
          <w:szCs w:val="20"/>
        </w:rPr>
      </w:pPr>
      <w:r w:rsidRPr="00C01FD7">
        <w:rPr>
          <w:rFonts w:ascii="Arial" w:hAnsi="Arial" w:cs="Arial"/>
          <w:b/>
          <w:bCs/>
          <w:sz w:val="20"/>
          <w:szCs w:val="20"/>
        </w:rPr>
        <w:t>Country Music’s Biggest Night in Nashville</w:t>
      </w:r>
    </w:p>
    <w:p w14:paraId="38F0E90C" w14:textId="77777777" w:rsidR="00C01FD7" w:rsidRPr="00C01FD7" w:rsidRDefault="00C01FD7" w:rsidP="00C01FD7">
      <w:pPr>
        <w:spacing w:after="0" w:line="240" w:lineRule="auto"/>
        <w:rPr>
          <w:rFonts w:ascii="Arial" w:hAnsi="Arial" w:cs="Arial"/>
          <w:sz w:val="20"/>
          <w:szCs w:val="20"/>
        </w:rPr>
      </w:pPr>
    </w:p>
    <w:p w14:paraId="03E5A0CB" w14:textId="77777777" w:rsidR="00C01FD7" w:rsidRDefault="00C01FD7" w:rsidP="00C01FD7">
      <w:pPr>
        <w:spacing w:after="0" w:line="240" w:lineRule="auto"/>
        <w:rPr>
          <w:rFonts w:ascii="Arial" w:hAnsi="Arial" w:cs="Arial"/>
          <w:b/>
          <w:bCs/>
          <w:sz w:val="20"/>
          <w:szCs w:val="20"/>
        </w:rPr>
      </w:pPr>
      <w:r w:rsidRPr="00C01FD7">
        <w:rPr>
          <w:rFonts w:ascii="Arial" w:hAnsi="Arial" w:cs="Arial"/>
          <w:b/>
          <w:bCs/>
          <w:sz w:val="20"/>
          <w:szCs w:val="20"/>
        </w:rPr>
        <w:t>Tickets to Country Music Awards and Private Post Party, Admission to Country Music Hall of Fame and 3-Night Stay for 2</w:t>
      </w:r>
    </w:p>
    <w:p w14:paraId="026DA9C4" w14:textId="77777777" w:rsidR="00C01FD7" w:rsidRPr="00C01FD7" w:rsidRDefault="00C01FD7" w:rsidP="00C01FD7">
      <w:pPr>
        <w:spacing w:after="0" w:line="240" w:lineRule="auto"/>
        <w:rPr>
          <w:rFonts w:ascii="Arial" w:hAnsi="Arial" w:cs="Arial"/>
          <w:sz w:val="20"/>
          <w:szCs w:val="20"/>
        </w:rPr>
      </w:pPr>
    </w:p>
    <w:p w14:paraId="1B562D3E" w14:textId="5DDE0EBB" w:rsidR="00C01FD7" w:rsidRPr="00C01FD7" w:rsidRDefault="00C01FD7" w:rsidP="00C01FD7">
      <w:pPr>
        <w:spacing w:after="0" w:line="240" w:lineRule="auto"/>
        <w:rPr>
          <w:rFonts w:ascii="Arial" w:hAnsi="Arial" w:cs="Arial"/>
          <w:color w:val="EE0000"/>
          <w:sz w:val="20"/>
          <w:szCs w:val="20"/>
        </w:rPr>
      </w:pPr>
      <w:r w:rsidRPr="00C01FD7">
        <w:rPr>
          <w:rFonts w:ascii="Arial" w:hAnsi="Arial" w:cs="Arial"/>
          <w:i/>
          <w:iCs/>
          <w:color w:val="EE0000"/>
          <w:sz w:val="20"/>
          <w:szCs w:val="20"/>
        </w:rPr>
        <w:t>This package has limited inventory, please ask us about our “Buy It Now” option. Please note this package can only be used in fundraising events before September 28,</w:t>
      </w:r>
      <w:r w:rsidR="00262C45">
        <w:rPr>
          <w:rFonts w:ascii="Arial" w:hAnsi="Arial" w:cs="Arial"/>
          <w:i/>
          <w:iCs/>
          <w:color w:val="EE0000"/>
          <w:sz w:val="20"/>
          <w:szCs w:val="20"/>
        </w:rPr>
        <w:t xml:space="preserve"> </w:t>
      </w:r>
      <w:r w:rsidRPr="00C01FD7">
        <w:rPr>
          <w:rFonts w:ascii="Arial" w:hAnsi="Arial" w:cs="Arial"/>
          <w:i/>
          <w:iCs/>
          <w:color w:val="EE0000"/>
          <w:sz w:val="20"/>
          <w:szCs w:val="20"/>
        </w:rPr>
        <w:t>2026.</w:t>
      </w:r>
    </w:p>
    <w:p w14:paraId="54125E6B" w14:textId="77777777" w:rsidR="00C01FD7" w:rsidRPr="00C01FD7" w:rsidRDefault="00C01FD7" w:rsidP="00C01FD7">
      <w:pPr>
        <w:spacing w:after="0" w:line="240" w:lineRule="auto"/>
        <w:rPr>
          <w:rFonts w:ascii="Arial" w:hAnsi="Arial" w:cs="Arial"/>
          <w:sz w:val="20"/>
          <w:szCs w:val="20"/>
        </w:rPr>
      </w:pPr>
    </w:p>
    <w:p w14:paraId="5FBCFFDE" w14:textId="77777777" w:rsidR="00C01FD7" w:rsidRPr="00C01FD7" w:rsidRDefault="00C01FD7" w:rsidP="00C01FD7">
      <w:pPr>
        <w:spacing w:after="0" w:line="240" w:lineRule="auto"/>
        <w:rPr>
          <w:rFonts w:ascii="Arial" w:hAnsi="Arial" w:cs="Arial"/>
          <w:sz w:val="20"/>
          <w:szCs w:val="20"/>
        </w:rPr>
      </w:pPr>
      <w:r w:rsidRPr="00C01FD7">
        <w:rPr>
          <w:rFonts w:ascii="Arial" w:hAnsi="Arial" w:cs="Arial"/>
          <w:sz w:val="20"/>
          <w:szCs w:val="20"/>
        </w:rPr>
        <w:t>This Experience for 2 Includes:</w:t>
      </w:r>
    </w:p>
    <w:p w14:paraId="70B0CF0C" w14:textId="77777777" w:rsidR="00C01FD7" w:rsidRPr="00C01FD7" w:rsidRDefault="00C01FD7" w:rsidP="00C01FD7">
      <w:pPr>
        <w:numPr>
          <w:ilvl w:val="0"/>
          <w:numId w:val="1"/>
        </w:numPr>
        <w:spacing w:after="0" w:line="240" w:lineRule="auto"/>
        <w:rPr>
          <w:rFonts w:ascii="Arial" w:hAnsi="Arial" w:cs="Arial"/>
          <w:sz w:val="20"/>
          <w:szCs w:val="20"/>
        </w:rPr>
      </w:pPr>
      <w:r w:rsidRPr="00C01FD7">
        <w:rPr>
          <w:rFonts w:ascii="Arial" w:hAnsi="Arial" w:cs="Arial"/>
          <w:sz w:val="20"/>
          <w:szCs w:val="20"/>
        </w:rPr>
        <w:t>Two (300-level) tickets to Country Music’s 2026 Biggest Awards Night</w:t>
      </w:r>
    </w:p>
    <w:p w14:paraId="4A03F2AC" w14:textId="77777777" w:rsidR="00C01FD7" w:rsidRPr="00C01FD7" w:rsidRDefault="00C01FD7" w:rsidP="00C01FD7">
      <w:pPr>
        <w:numPr>
          <w:ilvl w:val="0"/>
          <w:numId w:val="1"/>
        </w:numPr>
        <w:spacing w:after="0" w:line="240" w:lineRule="auto"/>
        <w:rPr>
          <w:rFonts w:ascii="Arial" w:hAnsi="Arial" w:cs="Arial"/>
          <w:sz w:val="20"/>
          <w:szCs w:val="20"/>
        </w:rPr>
      </w:pPr>
      <w:r w:rsidRPr="00C01FD7">
        <w:rPr>
          <w:rFonts w:ascii="Arial" w:hAnsi="Arial" w:cs="Arial"/>
          <w:sz w:val="20"/>
          <w:szCs w:val="20"/>
        </w:rPr>
        <w:t>Two tickets to the Exclusive Country’s Late Night Private Post Party — featuring premium cocktails, food, and live entertainment</w:t>
      </w:r>
    </w:p>
    <w:p w14:paraId="14819F4E" w14:textId="77777777" w:rsidR="00C01FD7" w:rsidRPr="00C01FD7" w:rsidRDefault="00C01FD7" w:rsidP="00C01FD7">
      <w:pPr>
        <w:numPr>
          <w:ilvl w:val="0"/>
          <w:numId w:val="1"/>
        </w:numPr>
        <w:spacing w:after="0" w:line="240" w:lineRule="auto"/>
        <w:rPr>
          <w:rFonts w:ascii="Arial" w:hAnsi="Arial" w:cs="Arial"/>
          <w:sz w:val="20"/>
          <w:szCs w:val="20"/>
        </w:rPr>
      </w:pPr>
      <w:r w:rsidRPr="00C01FD7">
        <w:rPr>
          <w:rFonts w:ascii="Arial" w:hAnsi="Arial" w:cs="Arial"/>
          <w:sz w:val="20"/>
          <w:szCs w:val="20"/>
        </w:rPr>
        <w:t>Admission for two to the Country Music Hall of Fame and Museum, including your choice of a guided tour of the historic RCA Studio B or Hatch Show Print</w:t>
      </w:r>
    </w:p>
    <w:p w14:paraId="16430A5C" w14:textId="77777777" w:rsidR="00262C45" w:rsidRDefault="00C01FD7" w:rsidP="00C01FD7">
      <w:pPr>
        <w:numPr>
          <w:ilvl w:val="0"/>
          <w:numId w:val="1"/>
        </w:numPr>
        <w:spacing w:after="0" w:line="240" w:lineRule="auto"/>
        <w:rPr>
          <w:rFonts w:ascii="Arial" w:hAnsi="Arial" w:cs="Arial"/>
          <w:sz w:val="20"/>
          <w:szCs w:val="20"/>
        </w:rPr>
      </w:pPr>
      <w:r w:rsidRPr="00C01FD7">
        <w:rPr>
          <w:rFonts w:ascii="Arial" w:hAnsi="Arial" w:cs="Arial"/>
          <w:sz w:val="20"/>
          <w:szCs w:val="20"/>
        </w:rPr>
        <w:t xml:space="preserve">3-night stay in a standard guest room downtown centrally located Nashville hotel </w:t>
      </w:r>
    </w:p>
    <w:p w14:paraId="4BC93F9D" w14:textId="532F6FBA" w:rsidR="00C01FD7" w:rsidRPr="00C01FD7" w:rsidRDefault="00C01FD7" w:rsidP="00C01FD7">
      <w:pPr>
        <w:numPr>
          <w:ilvl w:val="0"/>
          <w:numId w:val="1"/>
        </w:numPr>
        <w:spacing w:after="0" w:line="240" w:lineRule="auto"/>
        <w:rPr>
          <w:rFonts w:ascii="Arial" w:hAnsi="Arial" w:cs="Arial"/>
          <w:sz w:val="20"/>
          <w:szCs w:val="20"/>
        </w:rPr>
      </w:pPr>
      <w:r w:rsidRPr="00C01FD7">
        <w:rPr>
          <w:rFonts w:ascii="Arial" w:hAnsi="Arial" w:cs="Arial"/>
          <w:sz w:val="20"/>
          <w:szCs w:val="20"/>
        </w:rPr>
        <w:t>Winspire booking &amp; concierge service for seamless planning</w:t>
      </w:r>
      <w:r w:rsidRPr="00C01FD7">
        <w:rPr>
          <w:rFonts w:ascii="Arial" w:hAnsi="Arial" w:cs="Arial"/>
          <w:sz w:val="20"/>
          <w:szCs w:val="20"/>
        </w:rPr>
        <w:br/>
      </w:r>
    </w:p>
    <w:p w14:paraId="029A406E" w14:textId="77777777" w:rsidR="00C01FD7" w:rsidRDefault="00C01FD7" w:rsidP="00C01FD7">
      <w:pPr>
        <w:spacing w:after="0" w:line="240" w:lineRule="auto"/>
        <w:rPr>
          <w:rFonts w:ascii="Arial" w:hAnsi="Arial" w:cs="Arial"/>
          <w:sz w:val="20"/>
          <w:szCs w:val="20"/>
        </w:rPr>
      </w:pPr>
      <w:r w:rsidRPr="00C01FD7">
        <w:rPr>
          <w:rFonts w:ascii="Arial" w:hAnsi="Arial" w:cs="Arial"/>
          <w:sz w:val="20"/>
          <w:szCs w:val="20"/>
        </w:rPr>
        <w:t>Each year, Nashville rolls out the red carpet for Country Music’s Biggest Awards Night — where legends and chart-toppers come together for an unforgettable evening of music, memories, and celebration. Experience the electric energy of the live show at Bridgestone Arena, featuring jaw-dropping performances, heartfelt tributes, and the year’s most anticipated award moments.</w:t>
      </w:r>
    </w:p>
    <w:p w14:paraId="26468BAB" w14:textId="77777777" w:rsidR="00C01FD7" w:rsidRPr="00C01FD7" w:rsidRDefault="00C01FD7" w:rsidP="00C01FD7">
      <w:pPr>
        <w:spacing w:after="0" w:line="240" w:lineRule="auto"/>
        <w:rPr>
          <w:rFonts w:ascii="Arial" w:hAnsi="Arial" w:cs="Arial"/>
          <w:sz w:val="20"/>
          <w:szCs w:val="20"/>
        </w:rPr>
      </w:pPr>
    </w:p>
    <w:p w14:paraId="72A67FFE" w14:textId="77777777" w:rsidR="00C01FD7" w:rsidRDefault="00C01FD7" w:rsidP="00C01FD7">
      <w:pPr>
        <w:spacing w:after="0" w:line="240" w:lineRule="auto"/>
        <w:rPr>
          <w:rFonts w:ascii="Arial" w:hAnsi="Arial" w:cs="Arial"/>
          <w:sz w:val="20"/>
          <w:szCs w:val="20"/>
        </w:rPr>
      </w:pPr>
      <w:r w:rsidRPr="00C01FD7">
        <w:rPr>
          <w:rFonts w:ascii="Arial" w:hAnsi="Arial" w:cs="Arial"/>
          <w:sz w:val="20"/>
          <w:szCs w:val="20"/>
        </w:rPr>
        <w:t>Then, keep the night alive at the Private Post Party, an exclusive gathering where VIP guests and insiders mingle over craft cocktails, gourmet bites, and live entertainment that keeps the spirit of country burning late into the night.</w:t>
      </w:r>
    </w:p>
    <w:p w14:paraId="0401741B" w14:textId="77777777" w:rsidR="00C01FD7" w:rsidRPr="00C01FD7" w:rsidRDefault="00C01FD7" w:rsidP="00C01FD7">
      <w:pPr>
        <w:spacing w:after="0" w:line="240" w:lineRule="auto"/>
        <w:rPr>
          <w:rFonts w:ascii="Arial" w:hAnsi="Arial" w:cs="Arial"/>
          <w:sz w:val="20"/>
          <w:szCs w:val="20"/>
        </w:rPr>
      </w:pPr>
    </w:p>
    <w:p w14:paraId="788930C7" w14:textId="77777777" w:rsidR="00C01FD7" w:rsidRPr="00C01FD7" w:rsidRDefault="00C01FD7" w:rsidP="00C01FD7">
      <w:pPr>
        <w:spacing w:after="0" w:line="240" w:lineRule="auto"/>
        <w:rPr>
          <w:rFonts w:ascii="Arial" w:hAnsi="Arial" w:cs="Arial"/>
          <w:sz w:val="20"/>
          <w:szCs w:val="20"/>
        </w:rPr>
      </w:pPr>
      <w:r w:rsidRPr="00C01FD7">
        <w:rPr>
          <w:rFonts w:ascii="Arial" w:hAnsi="Arial" w:cs="Arial"/>
          <w:b/>
          <w:bCs/>
          <w:sz w:val="20"/>
          <w:szCs w:val="20"/>
          <w:u w:val="single"/>
        </w:rPr>
        <w:t>Country Music Hall of Fame &amp; Museum</w:t>
      </w:r>
    </w:p>
    <w:p w14:paraId="42213CA7" w14:textId="77777777" w:rsidR="00C01FD7" w:rsidRPr="00C01FD7" w:rsidRDefault="00C01FD7" w:rsidP="00C01FD7">
      <w:pPr>
        <w:spacing w:after="0" w:line="240" w:lineRule="auto"/>
        <w:rPr>
          <w:rFonts w:ascii="Arial" w:hAnsi="Arial" w:cs="Arial"/>
          <w:sz w:val="20"/>
          <w:szCs w:val="20"/>
        </w:rPr>
      </w:pPr>
      <w:r w:rsidRPr="00C01FD7">
        <w:rPr>
          <w:rFonts w:ascii="Arial" w:hAnsi="Arial" w:cs="Arial"/>
          <w:sz w:val="20"/>
          <w:szCs w:val="20"/>
        </w:rPr>
        <w:t>Step into the story of country music at this world-class museum, where the legends of the past and stars of today come to life. Tour the interactive exhibits, admire iconic stage costumes and instruments, and discover the creative legacy of artists who shaped the sound of America. Complete your visit with a tour of RCA Studio B — where Elvis Presley, Dolly Parton, and Roy Orbison recorded their timeless hits — or Hatch Show Print, one of the oldest letterpress shops in the U.S.</w:t>
      </w:r>
    </w:p>
    <w:p w14:paraId="10209DF9" w14:textId="77777777" w:rsidR="00C01FD7" w:rsidRPr="00C01FD7" w:rsidRDefault="00C01FD7" w:rsidP="00C01FD7">
      <w:pPr>
        <w:spacing w:after="0" w:line="240" w:lineRule="auto"/>
        <w:rPr>
          <w:rFonts w:ascii="Arial" w:hAnsi="Arial" w:cs="Arial"/>
          <w:sz w:val="20"/>
          <w:szCs w:val="20"/>
        </w:rPr>
      </w:pPr>
    </w:p>
    <w:p w14:paraId="4E5921FD" w14:textId="77777777" w:rsidR="00C01FD7" w:rsidRPr="00C01FD7" w:rsidRDefault="00C01FD7" w:rsidP="00C01FD7">
      <w:pPr>
        <w:spacing w:after="0" w:line="240" w:lineRule="auto"/>
        <w:rPr>
          <w:rFonts w:ascii="Arial" w:hAnsi="Arial" w:cs="Arial"/>
          <w:sz w:val="20"/>
          <w:szCs w:val="20"/>
        </w:rPr>
      </w:pPr>
      <w:r w:rsidRPr="00C01FD7">
        <w:rPr>
          <w:rFonts w:ascii="Arial" w:hAnsi="Arial" w:cs="Arial"/>
          <w:b/>
          <w:bCs/>
          <w:sz w:val="20"/>
          <w:szCs w:val="20"/>
          <w:u w:val="single"/>
        </w:rPr>
        <w:t>Your Nashville Stay</w:t>
      </w:r>
    </w:p>
    <w:p w14:paraId="4C79BA28" w14:textId="77777777" w:rsidR="00C01FD7" w:rsidRDefault="00C01FD7" w:rsidP="00C01FD7">
      <w:pPr>
        <w:spacing w:after="0" w:line="240" w:lineRule="auto"/>
        <w:rPr>
          <w:rFonts w:ascii="Arial" w:hAnsi="Arial" w:cs="Arial"/>
          <w:sz w:val="20"/>
          <w:szCs w:val="20"/>
        </w:rPr>
      </w:pPr>
      <w:r w:rsidRPr="00C01FD7">
        <w:rPr>
          <w:rFonts w:ascii="Arial" w:hAnsi="Arial" w:cs="Arial"/>
          <w:sz w:val="20"/>
          <w:szCs w:val="20"/>
        </w:rPr>
        <w:t>Relax for three nights in a centrally located downtown hotel in Nashville chosen for its comfort, quality, and proximity to the city’s best sights and sounds. By day, explore Nashville’s vibrant neighborhoods, live music venues, and award-winning restaurants — by night, unwind and relive the magic of the city that never stops singing.</w:t>
      </w:r>
    </w:p>
    <w:p w14:paraId="2F6383CC" w14:textId="77777777" w:rsidR="00C01FD7" w:rsidRPr="00C01FD7" w:rsidRDefault="00C01FD7" w:rsidP="00C01FD7">
      <w:pPr>
        <w:spacing w:after="0" w:line="240" w:lineRule="auto"/>
        <w:rPr>
          <w:rFonts w:ascii="Arial" w:hAnsi="Arial" w:cs="Arial"/>
          <w:sz w:val="20"/>
          <w:szCs w:val="20"/>
        </w:rPr>
      </w:pPr>
    </w:p>
    <w:p w14:paraId="74E762CD" w14:textId="77777777" w:rsidR="00C01FD7" w:rsidRDefault="00C01FD7" w:rsidP="00C01FD7">
      <w:pPr>
        <w:spacing w:after="0" w:line="240" w:lineRule="auto"/>
        <w:rPr>
          <w:rFonts w:ascii="Arial" w:hAnsi="Arial" w:cs="Arial"/>
          <w:i/>
          <w:iCs/>
          <w:sz w:val="20"/>
          <w:szCs w:val="20"/>
        </w:rPr>
      </w:pPr>
      <w:r w:rsidRPr="00C01FD7">
        <w:rPr>
          <w:rFonts w:ascii="Arial" w:hAnsi="Arial" w:cs="Arial"/>
          <w:i/>
          <w:iCs/>
          <w:sz w:val="20"/>
          <w:szCs w:val="20"/>
        </w:rPr>
        <w:t xml:space="preserve">Please note: Minors must be accompanied by an adult. </w:t>
      </w:r>
      <w:proofErr w:type="gramStart"/>
      <w:r w:rsidRPr="00C01FD7">
        <w:rPr>
          <w:rFonts w:ascii="Arial" w:hAnsi="Arial" w:cs="Arial"/>
          <w:i/>
          <w:iCs/>
          <w:sz w:val="20"/>
          <w:szCs w:val="20"/>
        </w:rPr>
        <w:t>Must</w:t>
      </w:r>
      <w:proofErr w:type="gramEnd"/>
      <w:r w:rsidRPr="00C01FD7">
        <w:rPr>
          <w:rFonts w:ascii="Arial" w:hAnsi="Arial" w:cs="Arial"/>
          <w:i/>
          <w:iCs/>
          <w:sz w:val="20"/>
          <w:szCs w:val="20"/>
        </w:rPr>
        <w:t xml:space="preserve"> be 21+ to attend the post party. The 2026 event is expected to take place in November (estimated November 12, 2026). Venue subject to change.</w:t>
      </w:r>
    </w:p>
    <w:p w14:paraId="54870366" w14:textId="77777777" w:rsidR="00C01FD7" w:rsidRPr="00C01FD7" w:rsidRDefault="00C01FD7" w:rsidP="00C01FD7">
      <w:pPr>
        <w:spacing w:after="0" w:line="240" w:lineRule="auto"/>
        <w:rPr>
          <w:rFonts w:ascii="Arial" w:hAnsi="Arial" w:cs="Arial"/>
          <w:sz w:val="20"/>
          <w:szCs w:val="20"/>
        </w:rPr>
      </w:pPr>
    </w:p>
    <w:p w14:paraId="6BC63D3E" w14:textId="77777777" w:rsidR="00C01FD7" w:rsidRPr="00C01FD7" w:rsidRDefault="00C01FD7" w:rsidP="00C01FD7">
      <w:pPr>
        <w:spacing w:after="0" w:line="240" w:lineRule="auto"/>
        <w:rPr>
          <w:rFonts w:ascii="Arial" w:hAnsi="Arial" w:cs="Arial"/>
          <w:sz w:val="20"/>
          <w:szCs w:val="20"/>
        </w:rPr>
      </w:pPr>
      <w:r w:rsidRPr="00C01FD7">
        <w:rPr>
          <w:rFonts w:ascii="Arial" w:hAnsi="Arial" w:cs="Arial"/>
          <w:sz w:val="20"/>
          <w:szCs w:val="20"/>
          <w:u w:val="single"/>
        </w:rPr>
        <w:t>WINSPIRE PACKAGE REDEMPTION:</w:t>
      </w:r>
    </w:p>
    <w:p w14:paraId="2F286D95" w14:textId="77777777" w:rsidR="00C01FD7" w:rsidRDefault="00C01FD7" w:rsidP="00C01FD7">
      <w:pPr>
        <w:spacing w:after="0" w:line="240" w:lineRule="auto"/>
        <w:rPr>
          <w:rFonts w:ascii="Arial" w:hAnsi="Arial" w:cs="Arial"/>
          <w:sz w:val="20"/>
          <w:szCs w:val="20"/>
        </w:rPr>
      </w:pPr>
      <w:r w:rsidRPr="00C01FD7">
        <w:rPr>
          <w:rFonts w:ascii="Arial" w:hAnsi="Arial" w:cs="Arial"/>
          <w:sz w:val="20"/>
          <w:szCs w:val="20"/>
        </w:rPr>
        <w:t>If the event were to be canceled or held without spectators, it will be honored for the following year.</w:t>
      </w:r>
    </w:p>
    <w:p w14:paraId="6A978D42" w14:textId="77777777" w:rsidR="00C01FD7" w:rsidRPr="00C01FD7" w:rsidRDefault="00C01FD7" w:rsidP="00C01FD7">
      <w:pPr>
        <w:spacing w:after="0" w:line="240" w:lineRule="auto"/>
        <w:rPr>
          <w:rFonts w:ascii="Arial" w:hAnsi="Arial" w:cs="Arial"/>
          <w:sz w:val="20"/>
          <w:szCs w:val="20"/>
        </w:rPr>
      </w:pPr>
    </w:p>
    <w:p w14:paraId="3D00C2EC" w14:textId="77777777" w:rsidR="00C01FD7" w:rsidRPr="00C01FD7" w:rsidRDefault="00C01FD7" w:rsidP="00C01FD7">
      <w:pPr>
        <w:spacing w:after="0" w:line="240" w:lineRule="auto"/>
        <w:rPr>
          <w:rFonts w:ascii="Arial" w:hAnsi="Arial" w:cs="Arial"/>
          <w:sz w:val="20"/>
          <w:szCs w:val="20"/>
        </w:rPr>
      </w:pPr>
      <w:r w:rsidRPr="00C01FD7">
        <w:rPr>
          <w:rFonts w:ascii="Arial" w:hAnsi="Arial" w:cs="Arial"/>
          <w:sz w:val="20"/>
          <w:szCs w:val="20"/>
          <w:u w:val="single"/>
        </w:rPr>
        <w:t>WINSPIRE BOOKING &amp; CONCIERGE SERVICES:</w:t>
      </w:r>
    </w:p>
    <w:p w14:paraId="6142B0BF" w14:textId="77777777" w:rsidR="00C01FD7" w:rsidRPr="00C01FD7" w:rsidRDefault="00C01FD7" w:rsidP="00C01FD7">
      <w:pPr>
        <w:spacing w:after="0" w:line="240" w:lineRule="auto"/>
        <w:rPr>
          <w:rFonts w:ascii="Arial" w:hAnsi="Arial" w:cs="Arial"/>
          <w:sz w:val="20"/>
          <w:szCs w:val="20"/>
        </w:rPr>
      </w:pPr>
      <w:r w:rsidRPr="00C01FD7">
        <w:rPr>
          <w:rFonts w:ascii="Arial" w:hAnsi="Arial" w:cs="Arial"/>
          <w:sz w:val="20"/>
          <w:szCs w:val="20"/>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w:t>
      </w:r>
    </w:p>
    <w:p w14:paraId="5683877F" w14:textId="77777777" w:rsidR="00C01FD7" w:rsidRPr="00C01FD7" w:rsidRDefault="00C01FD7" w:rsidP="00C01FD7">
      <w:pPr>
        <w:spacing w:after="0" w:line="240" w:lineRule="auto"/>
        <w:rPr>
          <w:rFonts w:ascii="Arial" w:hAnsi="Arial" w:cs="Arial"/>
          <w:sz w:val="20"/>
          <w:szCs w:val="20"/>
        </w:rPr>
      </w:pPr>
    </w:p>
    <w:p w14:paraId="0EF1F37F" w14:textId="77777777" w:rsidR="00C01FD7" w:rsidRPr="00C01FD7" w:rsidRDefault="00C01FD7" w:rsidP="00C01FD7">
      <w:pPr>
        <w:spacing w:after="0" w:line="240" w:lineRule="auto"/>
        <w:rPr>
          <w:rFonts w:ascii="Arial" w:hAnsi="Arial" w:cs="Arial"/>
          <w:sz w:val="20"/>
          <w:szCs w:val="20"/>
        </w:rPr>
      </w:pPr>
      <w:r w:rsidRPr="00C01FD7">
        <w:rPr>
          <w:rFonts w:ascii="Arial" w:hAnsi="Arial" w:cs="Arial"/>
          <w:sz w:val="20"/>
          <w:szCs w:val="20"/>
          <w:u w:val="single"/>
        </w:rPr>
        <w:t>ADDITIONAL INFORMATION:</w:t>
      </w:r>
    </w:p>
    <w:p w14:paraId="3A3E2C1B" w14:textId="62436303" w:rsidR="0087500D" w:rsidRPr="00C01FD7" w:rsidRDefault="00C01FD7" w:rsidP="00C01FD7">
      <w:pPr>
        <w:spacing w:after="0" w:line="240" w:lineRule="auto"/>
        <w:rPr>
          <w:rFonts w:ascii="Arial" w:hAnsi="Arial" w:cs="Arial"/>
          <w:sz w:val="20"/>
          <w:szCs w:val="20"/>
        </w:rPr>
      </w:pPr>
      <w:r w:rsidRPr="00C01FD7">
        <w:rPr>
          <w:rFonts w:ascii="Arial" w:hAnsi="Arial" w:cs="Arial"/>
          <w:sz w:val="20"/>
          <w:szCs w:val="20"/>
        </w:rPr>
        <w:t>Reservations are subject to availability, blackout dates, and major holidays. Reservations must be booked 30 days in advance of travel. Purchases through charity fundraisers are non-refundable. Certificates cannot be resold or replaced if lost, stolen, or destroyed. Ground transportation is the responsibility of the winner unless otherwise stated.</w:t>
      </w:r>
    </w:p>
    <w:sectPr w:rsidR="0087500D" w:rsidRPr="00C01F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64225A"/>
    <w:multiLevelType w:val="multilevel"/>
    <w:tmpl w:val="1C380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EF2A5F"/>
    <w:multiLevelType w:val="multilevel"/>
    <w:tmpl w:val="551C8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2596160">
    <w:abstractNumId w:val="1"/>
  </w:num>
  <w:num w:numId="2" w16cid:durableId="1842045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FD7"/>
    <w:rsid w:val="000F2E5A"/>
    <w:rsid w:val="00262C45"/>
    <w:rsid w:val="003D7D0E"/>
    <w:rsid w:val="00470E2C"/>
    <w:rsid w:val="0087500D"/>
    <w:rsid w:val="00B2792B"/>
    <w:rsid w:val="00C01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C3139"/>
  <w15:chartTrackingRefBased/>
  <w15:docId w15:val="{26537F12-129C-446D-8610-DAC6C39A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1F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1F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1F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1F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1F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1F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1F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1F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1F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1F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1F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1F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1F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1F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1F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1F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1F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1FD7"/>
    <w:rPr>
      <w:rFonts w:eastAsiaTheme="majorEastAsia" w:cstheme="majorBidi"/>
      <w:color w:val="272727" w:themeColor="text1" w:themeTint="D8"/>
    </w:rPr>
  </w:style>
  <w:style w:type="paragraph" w:styleId="Title">
    <w:name w:val="Title"/>
    <w:basedOn w:val="Normal"/>
    <w:next w:val="Normal"/>
    <w:link w:val="TitleChar"/>
    <w:uiPriority w:val="10"/>
    <w:qFormat/>
    <w:rsid w:val="00C01F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1F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1F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1F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1FD7"/>
    <w:pPr>
      <w:spacing w:before="160"/>
      <w:jc w:val="center"/>
    </w:pPr>
    <w:rPr>
      <w:i/>
      <w:iCs/>
      <w:color w:val="404040" w:themeColor="text1" w:themeTint="BF"/>
    </w:rPr>
  </w:style>
  <w:style w:type="character" w:customStyle="1" w:styleId="QuoteChar">
    <w:name w:val="Quote Char"/>
    <w:basedOn w:val="DefaultParagraphFont"/>
    <w:link w:val="Quote"/>
    <w:uiPriority w:val="29"/>
    <w:rsid w:val="00C01FD7"/>
    <w:rPr>
      <w:i/>
      <w:iCs/>
      <w:color w:val="404040" w:themeColor="text1" w:themeTint="BF"/>
    </w:rPr>
  </w:style>
  <w:style w:type="paragraph" w:styleId="ListParagraph">
    <w:name w:val="List Paragraph"/>
    <w:basedOn w:val="Normal"/>
    <w:uiPriority w:val="34"/>
    <w:qFormat/>
    <w:rsid w:val="00C01FD7"/>
    <w:pPr>
      <w:ind w:left="720"/>
      <w:contextualSpacing/>
    </w:pPr>
  </w:style>
  <w:style w:type="character" w:styleId="IntenseEmphasis">
    <w:name w:val="Intense Emphasis"/>
    <w:basedOn w:val="DefaultParagraphFont"/>
    <w:uiPriority w:val="21"/>
    <w:qFormat/>
    <w:rsid w:val="00C01FD7"/>
    <w:rPr>
      <w:i/>
      <w:iCs/>
      <w:color w:val="0F4761" w:themeColor="accent1" w:themeShade="BF"/>
    </w:rPr>
  </w:style>
  <w:style w:type="paragraph" w:styleId="IntenseQuote">
    <w:name w:val="Intense Quote"/>
    <w:basedOn w:val="Normal"/>
    <w:next w:val="Normal"/>
    <w:link w:val="IntenseQuoteChar"/>
    <w:uiPriority w:val="30"/>
    <w:qFormat/>
    <w:rsid w:val="00C01F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1FD7"/>
    <w:rPr>
      <w:i/>
      <w:iCs/>
      <w:color w:val="0F4761" w:themeColor="accent1" w:themeShade="BF"/>
    </w:rPr>
  </w:style>
  <w:style w:type="character" w:styleId="IntenseReference">
    <w:name w:val="Intense Reference"/>
    <w:basedOn w:val="DefaultParagraphFont"/>
    <w:uiPriority w:val="32"/>
    <w:qFormat/>
    <w:rsid w:val="00C01FD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521</Words>
  <Characters>2905</Characters>
  <Application>Microsoft Office Word</Application>
  <DocSecurity>0</DocSecurity>
  <Lines>56</Lines>
  <Paragraphs>25</Paragraphs>
  <ScaleCrop>false</ScaleCrop>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Kristina Grittini</cp:lastModifiedBy>
  <cp:revision>3</cp:revision>
  <dcterms:created xsi:type="dcterms:W3CDTF">2025-10-08T21:31:00Z</dcterms:created>
  <dcterms:modified xsi:type="dcterms:W3CDTF">2025-10-08T21:58:00Z</dcterms:modified>
</cp:coreProperties>
</file>